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231" w:rsidRDefault="00741231" w:rsidP="00741231">
      <w:pPr>
        <w:widowControl/>
        <w:adjustRightInd w:val="0"/>
        <w:snapToGrid w:val="0"/>
        <w:spacing w:line="540" w:lineRule="exact"/>
        <w:ind w:firstLineChars="200" w:firstLine="552"/>
        <w:jc w:val="left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附件：</w:t>
      </w:r>
    </w:p>
    <w:p w:rsidR="00741231" w:rsidRDefault="00741231" w:rsidP="00741231">
      <w:pPr>
        <w:spacing w:line="520" w:lineRule="exact"/>
        <w:ind w:firstLineChars="250" w:firstLine="1090"/>
        <w:jc w:val="center"/>
        <w:rPr>
          <w:rFonts w:ascii="仿宋_GB2312" w:eastAsia="仿宋_GB2312" w:hAnsi="仿宋_GB2312" w:cs="仿宋_GB2312" w:hint="eastAsia"/>
          <w:b/>
          <w:kern w:val="0"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kern w:val="0"/>
          <w:sz w:val="44"/>
          <w:szCs w:val="44"/>
        </w:rPr>
        <w:t>河海大学2020年度小型修缮工程申请表</w:t>
      </w:r>
      <w:r>
        <w:rPr>
          <w:rFonts w:ascii="仿宋_GB2312" w:eastAsia="仿宋_GB2312" w:hAnsi="仿宋_GB2312" w:cs="仿宋_GB2312" w:hint="eastAsia"/>
          <w:b/>
          <w:color w:val="FF0000"/>
          <w:kern w:val="0"/>
          <w:sz w:val="44"/>
          <w:szCs w:val="44"/>
        </w:rPr>
        <w:t>（示例）</w:t>
      </w:r>
    </w:p>
    <w:p w:rsidR="00741231" w:rsidRDefault="00741231" w:rsidP="00741231">
      <w:pPr>
        <w:spacing w:line="520" w:lineRule="exact"/>
        <w:jc w:val="center"/>
        <w:rPr>
          <w:rFonts w:ascii="仿宋_GB2312" w:eastAsia="仿宋_GB2312" w:hAnsi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申报单位：（公章）                                                   填报时间：    年  月  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1706"/>
        <w:gridCol w:w="2269"/>
        <w:gridCol w:w="2910"/>
        <w:gridCol w:w="810"/>
        <w:gridCol w:w="1770"/>
        <w:gridCol w:w="1530"/>
        <w:gridCol w:w="1320"/>
        <w:gridCol w:w="1713"/>
      </w:tblGrid>
      <w:tr w:rsidR="00741231" w:rsidTr="008B13F7">
        <w:trPr>
          <w:jc w:val="center"/>
        </w:trPr>
        <w:tc>
          <w:tcPr>
            <w:tcW w:w="742" w:type="dxa"/>
            <w:vAlign w:val="center"/>
          </w:tcPr>
          <w:p w:rsidR="00741231" w:rsidRDefault="00741231" w:rsidP="008B13F7">
            <w:pPr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项目排序</w:t>
            </w:r>
          </w:p>
        </w:tc>
        <w:tc>
          <w:tcPr>
            <w:tcW w:w="1706" w:type="dxa"/>
            <w:vAlign w:val="center"/>
          </w:tcPr>
          <w:p w:rsidR="00741231" w:rsidRDefault="00741231" w:rsidP="008B13F7">
            <w:pPr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269" w:type="dxa"/>
            <w:vAlign w:val="center"/>
          </w:tcPr>
          <w:p w:rsidR="00741231" w:rsidRDefault="00741231" w:rsidP="008B13F7">
            <w:pPr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修缮主要内容</w:t>
            </w:r>
          </w:p>
        </w:tc>
        <w:tc>
          <w:tcPr>
            <w:tcW w:w="2910" w:type="dxa"/>
            <w:vAlign w:val="center"/>
          </w:tcPr>
          <w:p w:rsidR="00741231" w:rsidRDefault="00741231" w:rsidP="008B13F7">
            <w:pPr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修缮必要性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741231" w:rsidRDefault="00741231" w:rsidP="008B13F7">
            <w:pPr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修缮级别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vAlign w:val="center"/>
          </w:tcPr>
          <w:p w:rsidR="00741231" w:rsidRDefault="00741231" w:rsidP="008B13F7">
            <w:pPr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项目实施</w:t>
            </w:r>
          </w:p>
          <w:p w:rsidR="00741231" w:rsidRDefault="00741231" w:rsidP="008B13F7">
            <w:pPr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可行性分析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41231" w:rsidRDefault="00741231" w:rsidP="008B13F7">
            <w:pPr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项目估算（万元）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741231" w:rsidRDefault="00741231" w:rsidP="008B13F7">
            <w:pPr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项目</w:t>
            </w:r>
          </w:p>
          <w:p w:rsidR="00741231" w:rsidRDefault="00741231" w:rsidP="008B13F7">
            <w:pPr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13" w:type="dxa"/>
            <w:vAlign w:val="center"/>
          </w:tcPr>
          <w:p w:rsidR="00741231" w:rsidRDefault="00741231" w:rsidP="008B13F7">
            <w:pPr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741231" w:rsidTr="008B13F7">
        <w:trPr>
          <w:trHeight w:val="2993"/>
          <w:jc w:val="center"/>
        </w:trPr>
        <w:tc>
          <w:tcPr>
            <w:tcW w:w="742" w:type="dxa"/>
            <w:vAlign w:val="center"/>
          </w:tcPr>
          <w:p w:rsidR="00741231" w:rsidRDefault="00741231" w:rsidP="008B13F7">
            <w:pPr>
              <w:jc w:val="center"/>
              <w:rPr>
                <w:rFonts w:ascii="仿宋_GB2312" w:eastAsia="仿宋_GB2312" w:hAnsi="仿宋_GB2312" w:cs="仿宋_GB2312" w:hint="eastAsia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Cs w:val="21"/>
              </w:rPr>
              <w:t>1</w:t>
            </w:r>
          </w:p>
        </w:tc>
        <w:tc>
          <w:tcPr>
            <w:tcW w:w="1706" w:type="dxa"/>
            <w:vAlign w:val="center"/>
          </w:tcPr>
          <w:p w:rsidR="00741231" w:rsidRDefault="00741231" w:rsidP="008B13F7">
            <w:pPr>
              <w:rPr>
                <w:rFonts w:ascii="仿宋_GB2312" w:eastAsia="仿宋_GB2312" w:hAnsi="仿宋_GB2312" w:cs="仿宋_GB2312" w:hint="eastAsia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Cs w:val="21"/>
              </w:rPr>
              <w:t>河海馆维修工程</w:t>
            </w:r>
          </w:p>
        </w:tc>
        <w:tc>
          <w:tcPr>
            <w:tcW w:w="2269" w:type="dxa"/>
            <w:vAlign w:val="center"/>
          </w:tcPr>
          <w:p w:rsidR="00741231" w:rsidRDefault="00741231" w:rsidP="008B13F7">
            <w:pPr>
              <w:spacing w:before="240"/>
              <w:rPr>
                <w:rFonts w:ascii="仿宋_GB2312" w:eastAsia="仿宋_GB2312" w:hAnsi="仿宋_GB2312" w:cs="仿宋_GB2312" w:hint="eastAsia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Cs w:val="21"/>
              </w:rPr>
              <w:t>自身具体要求（如：治漏、出新/结构安全检测，加固/管道疏通更新）</w:t>
            </w:r>
          </w:p>
        </w:tc>
        <w:tc>
          <w:tcPr>
            <w:tcW w:w="2910" w:type="dxa"/>
            <w:vAlign w:val="center"/>
          </w:tcPr>
          <w:p w:rsidR="00741231" w:rsidRDefault="00741231" w:rsidP="008B13F7">
            <w:pPr>
              <w:rPr>
                <w:rFonts w:ascii="仿宋_GB2312" w:eastAsia="仿宋_GB2312" w:hAnsi="仿宋_GB2312" w:cs="仿宋_GB2312" w:hint="eastAsia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Cs w:val="21"/>
              </w:rPr>
              <w:t>陈述修缮必要性条目，主要从安全性、必要性两个角度分析说明（如：1、内部粉刷脱落，影响使用功能2、长期漏雨，部分构件锈蚀）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741231" w:rsidRDefault="00741231" w:rsidP="008B13F7">
            <w:pPr>
              <w:rPr>
                <w:rFonts w:ascii="仿宋_GB2312" w:eastAsia="仿宋_GB2312" w:hAnsi="仿宋_GB2312" w:cs="仿宋_GB2312" w:hint="eastAsia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Cs w:val="21"/>
              </w:rPr>
              <w:t>三等级（如：大修）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vAlign w:val="center"/>
          </w:tcPr>
          <w:p w:rsidR="00741231" w:rsidRDefault="00741231" w:rsidP="008B13F7">
            <w:pPr>
              <w:rPr>
                <w:rFonts w:ascii="仿宋_GB2312" w:eastAsia="仿宋_GB2312" w:hAnsi="仿宋_GB2312" w:cs="仿宋_GB2312" w:hint="eastAsia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Cs w:val="21"/>
              </w:rPr>
              <w:t>主要从时间、空间角度分析实施的可行性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41231" w:rsidRDefault="00741231" w:rsidP="008B13F7">
            <w:pPr>
              <w:jc w:val="center"/>
              <w:rPr>
                <w:rFonts w:ascii="仿宋_GB2312" w:eastAsia="仿宋_GB2312" w:hAnsi="仿宋_GB2312" w:cs="仿宋_GB2312" w:hint="eastAsia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Cs w:val="21"/>
              </w:rPr>
              <w:t>20万元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741231" w:rsidRDefault="00741231" w:rsidP="008B13F7">
            <w:pPr>
              <w:jc w:val="center"/>
              <w:rPr>
                <w:rFonts w:ascii="仿宋_GB2312" w:eastAsia="仿宋_GB2312" w:hAnsi="仿宋_GB2312" w:cs="仿宋_GB2312" w:hint="eastAsia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Cs w:val="21"/>
              </w:rPr>
              <w:t>姓名</w:t>
            </w:r>
          </w:p>
          <w:p w:rsidR="00741231" w:rsidRDefault="00741231" w:rsidP="008B13F7">
            <w:pPr>
              <w:jc w:val="center"/>
              <w:rPr>
                <w:rFonts w:ascii="仿宋_GB2312" w:eastAsia="仿宋_GB2312" w:hAnsi="仿宋_GB2312" w:cs="仿宋_GB2312" w:hint="eastAsia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Cs w:val="21"/>
              </w:rPr>
              <w:t>办公电话</w:t>
            </w:r>
          </w:p>
          <w:p w:rsidR="00741231" w:rsidRDefault="00741231" w:rsidP="008B13F7">
            <w:pPr>
              <w:jc w:val="center"/>
              <w:rPr>
                <w:rFonts w:ascii="仿宋_GB2312" w:eastAsia="仿宋_GB2312" w:hAnsi="仿宋_GB2312" w:cs="仿宋_GB2312" w:hint="eastAsia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Cs w:val="21"/>
              </w:rPr>
              <w:t>手机</w:t>
            </w:r>
          </w:p>
        </w:tc>
        <w:tc>
          <w:tcPr>
            <w:tcW w:w="1713" w:type="dxa"/>
            <w:vAlign w:val="center"/>
          </w:tcPr>
          <w:p w:rsidR="00741231" w:rsidRDefault="00741231" w:rsidP="008B13F7">
            <w:pPr>
              <w:rPr>
                <w:rFonts w:ascii="仿宋_GB2312" w:eastAsia="仿宋_GB2312" w:hAnsi="仿宋_GB2312" w:cs="仿宋_GB2312" w:hint="eastAsia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Cs w:val="21"/>
              </w:rPr>
              <w:t>其它需要说明的事项（如：是否需要设计；计划修缮时间）</w:t>
            </w:r>
          </w:p>
        </w:tc>
      </w:tr>
      <w:tr w:rsidR="00741231" w:rsidTr="008B13F7">
        <w:trPr>
          <w:trHeight w:val="748"/>
          <w:jc w:val="center"/>
        </w:trPr>
        <w:tc>
          <w:tcPr>
            <w:tcW w:w="742" w:type="dxa"/>
            <w:vAlign w:val="center"/>
          </w:tcPr>
          <w:p w:rsidR="00741231" w:rsidRDefault="00741231" w:rsidP="008B13F7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</w:p>
        </w:tc>
        <w:tc>
          <w:tcPr>
            <w:tcW w:w="1706" w:type="dxa"/>
            <w:vAlign w:val="center"/>
          </w:tcPr>
          <w:p w:rsidR="00741231" w:rsidRDefault="00741231" w:rsidP="008B13F7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2269" w:type="dxa"/>
            <w:vAlign w:val="center"/>
          </w:tcPr>
          <w:p w:rsidR="00741231" w:rsidRDefault="00741231" w:rsidP="008B13F7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2910" w:type="dxa"/>
            <w:vAlign w:val="center"/>
          </w:tcPr>
          <w:p w:rsidR="00741231" w:rsidRDefault="00741231" w:rsidP="008B13F7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741231" w:rsidRDefault="00741231" w:rsidP="008B13F7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  <w:vAlign w:val="center"/>
          </w:tcPr>
          <w:p w:rsidR="00741231" w:rsidRDefault="00741231" w:rsidP="008B13F7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41231" w:rsidRDefault="00741231" w:rsidP="008B13F7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741231" w:rsidRDefault="00741231" w:rsidP="008B13F7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713" w:type="dxa"/>
            <w:vAlign w:val="center"/>
          </w:tcPr>
          <w:p w:rsidR="00741231" w:rsidRDefault="00741231" w:rsidP="008B13F7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741231" w:rsidTr="008B13F7">
        <w:trPr>
          <w:trHeight w:val="977"/>
          <w:jc w:val="center"/>
        </w:trPr>
        <w:tc>
          <w:tcPr>
            <w:tcW w:w="742" w:type="dxa"/>
            <w:vAlign w:val="center"/>
          </w:tcPr>
          <w:p w:rsidR="00741231" w:rsidRDefault="00741231" w:rsidP="008B13F7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</w:p>
        </w:tc>
        <w:tc>
          <w:tcPr>
            <w:tcW w:w="1706" w:type="dxa"/>
            <w:vAlign w:val="center"/>
          </w:tcPr>
          <w:p w:rsidR="00741231" w:rsidRDefault="00741231" w:rsidP="008B13F7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2269" w:type="dxa"/>
            <w:vAlign w:val="center"/>
          </w:tcPr>
          <w:p w:rsidR="00741231" w:rsidRDefault="00741231" w:rsidP="008B13F7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2910" w:type="dxa"/>
            <w:vAlign w:val="center"/>
          </w:tcPr>
          <w:p w:rsidR="00741231" w:rsidRDefault="00741231" w:rsidP="008B13F7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741231" w:rsidRDefault="00741231" w:rsidP="008B13F7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  <w:vAlign w:val="center"/>
          </w:tcPr>
          <w:p w:rsidR="00741231" w:rsidRDefault="00741231" w:rsidP="008B13F7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41231" w:rsidRDefault="00741231" w:rsidP="008B13F7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741231" w:rsidRDefault="00741231" w:rsidP="008B13F7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713" w:type="dxa"/>
            <w:vAlign w:val="center"/>
          </w:tcPr>
          <w:p w:rsidR="00741231" w:rsidRDefault="00741231" w:rsidP="008B13F7">
            <w:pPr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</w:tbl>
    <w:p w:rsidR="00013961" w:rsidRPr="00741231" w:rsidRDefault="00741231" w:rsidP="00741231">
      <w:pPr>
        <w:spacing w:line="520" w:lineRule="exact"/>
        <w:ind w:firstLineChars="57" w:firstLine="157"/>
        <w:jc w:val="left"/>
        <w:rPr>
          <w:rFonts w:ascii="宋体" w:hAnsi="宋体" w:cs="华文仿宋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单位负责人（签字）：                                                               填报人：      </w:t>
      </w:r>
      <w:bookmarkStart w:id="0" w:name="_GoBack"/>
      <w:bookmarkEnd w:id="0"/>
    </w:p>
    <w:sectPr w:rsidR="00013961" w:rsidRPr="00741231">
      <w:footerReference w:type="even" r:id="rId4"/>
      <w:footerReference w:type="default" r:id="rId5"/>
      <w:pgSz w:w="16838" w:h="11906" w:orient="landscape"/>
      <w:pgMar w:top="1588" w:right="2098" w:bottom="1474" w:left="1985" w:header="851" w:footer="992" w:gutter="0"/>
      <w:cols w:space="72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STFangsong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4123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 w:rsidR="00000000" w:rsidRDefault="0074123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41231">
    <w:pPr>
      <w:pStyle w:val="a4"/>
      <w:jc w:val="center"/>
    </w:pPr>
  </w:p>
  <w:p w:rsidR="00000000" w:rsidRDefault="00741231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31"/>
    <w:rsid w:val="00013961"/>
    <w:rsid w:val="0074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0B4AA"/>
  <w15:chartTrackingRefBased/>
  <w15:docId w15:val="{8A2BA326-0CFD-4FEB-A1BF-5BD7E45C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uiPriority w:val="99"/>
    <w:rsid w:val="00741231"/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741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7412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梦晗</dc:creator>
  <cp:keywords/>
  <dc:description/>
  <cp:lastModifiedBy>李 梦晗</cp:lastModifiedBy>
  <cp:revision>1</cp:revision>
  <dcterms:created xsi:type="dcterms:W3CDTF">2019-10-08T08:23:00Z</dcterms:created>
  <dcterms:modified xsi:type="dcterms:W3CDTF">2019-10-08T08:23:00Z</dcterms:modified>
</cp:coreProperties>
</file>