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3246" w14:textId="14A8EC47" w:rsidR="00E15E8F" w:rsidRDefault="00E15E8F" w:rsidP="00E15E8F">
      <w:pPr>
        <w:pStyle w:val="a9"/>
        <w:numPr>
          <w:ilvl w:val="0"/>
          <w:numId w:val="1"/>
        </w:numPr>
        <w:spacing w:after="0" w:line="400" w:lineRule="atLeast"/>
        <w:contextualSpacing w:val="0"/>
        <w:jc w:val="both"/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</w:pPr>
      <w:bookmarkStart w:id="0" w:name="OLE_LINK2"/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水利水电学</w:t>
      </w: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院</w:t>
      </w:r>
    </w:p>
    <w:p w14:paraId="19176E2A" w14:textId="2D555E9C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bookmarkStart w:id="1" w:name="OLE_LINK39"/>
      <w:bookmarkEnd w:id="0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bookmarkStart w:id="2" w:name="OLE_LINK5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芝纶馆</w:t>
      </w:r>
      <w:bookmarkEnd w:id="2"/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拖线板串联，且未有效固定</w:t>
      </w:r>
      <w:r w:rsidRPr="00F346F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bookmarkEnd w:id="1"/>
    <w:p w14:paraId="32EA06B8" w14:textId="0BC38346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实验室废弃物收集不规范，警示标识、警戒线缺失，日常垃圾与实验室垃圾混放</w:t>
      </w:r>
      <w:r w:rsidRPr="00FE4B6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571082EE" w14:textId="47B0F23C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试剂标签不规范，使用矿泉水瓶原包装应撕去，贴上规范标签</w:t>
      </w:r>
      <w:r w:rsidRP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F7BC63E" w14:textId="14004297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bookmarkStart w:id="3" w:name="OLE_LINK35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09</w:t>
      </w:r>
      <w:bookmarkEnd w:id="3"/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实验室使用明火蚊香</w:t>
      </w:r>
      <w:r w:rsidRP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3A7113F0" w14:textId="52EFFB3B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109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化学试剂未存放至试剂柜中，随意放置</w:t>
      </w:r>
      <w:r w:rsidRP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1F16A8BE" w14:textId="74D063A2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109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拖线板串联，且未有效固定</w:t>
      </w:r>
      <w:r w:rsidRP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43545099" w14:textId="7195B8B0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109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烘箱无高温标识、警戒线</w:t>
      </w:r>
      <w:r w:rsidRPr="00660C6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14A4D3AD" w14:textId="52ACC0DB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（8）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109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消防栓遮挡</w:t>
      </w:r>
      <w:r w:rsidRPr="00660C6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12596260" w14:textId="70EB9312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（9）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bookmarkStart w:id="4" w:name="OLE_LINK38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bookmarkEnd w:id="4"/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109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灭火器箱放置位置不合适，若已弃用，及时处理</w:t>
      </w:r>
      <w:r w:rsidRPr="00660C6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0A1FBE24" w14:textId="557BA254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（10）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bookmarkStart w:id="5" w:name="OLE_LINK36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115-1</w:t>
      </w:r>
      <w:bookmarkEnd w:id="5"/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试剂标签不规范，使用矿泉水瓶原包装应撕去，贴上规范标签</w:t>
      </w:r>
      <w:r w:rsidRP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7ECE2691" w14:textId="3C43B848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（11）</w:t>
      </w:r>
      <w:bookmarkStart w:id="6" w:name="OLE_LINK34"/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芝纶馆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bookmarkEnd w:id="6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115-1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废液无防溢漏托盘</w:t>
      </w:r>
      <w:r w:rsidRP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45AA916B" w14:textId="22149345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（12）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-01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-芝纶馆-115-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试剂标签不规范，使用矿泉水瓶原包装应撕去，贴上规范标签</w:t>
      </w:r>
      <w:r w:rsidRP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3B99A2BE" w14:textId="021FDFD4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bookmarkStart w:id="7" w:name="OLE_LINK19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（13）</w:t>
      </w:r>
      <w:bookmarkEnd w:id="7"/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-01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-芝纶馆-115-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气瓶放置不规范，未有效固定，锁链只扣了一个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8EF6C50" w14:textId="29B76BD1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-01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115-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烘箱用完后不能用作存放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lastRenderedPageBreak/>
        <w:t>物品容器，及时取出，烘箱上方堆放杂物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.</w:t>
      </w:r>
    </w:p>
    <w:p w14:paraId="2415EB0B" w14:textId="076360D9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bookmarkStart w:id="8" w:name="OLE_LINK21"/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</w:t>
      </w:r>
      <w:bookmarkEnd w:id="8"/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-01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bookmarkStart w:id="9" w:name="OLE_LINK37"/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212</w:t>
      </w:r>
      <w:bookmarkEnd w:id="9"/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卫生杂乱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76E89269" w14:textId="24EA430B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-01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212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烘箱无警戒线，上方不应存放杂物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6EE10CA8" w14:textId="022C675E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-01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212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拖线板串联，且未有效固定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0E98933E" w14:textId="0A835399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-01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212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化学试剂存放无挡板，有易燃物酒精，房间内无空调，高温设备产热，室内温度较高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7F96F826" w14:textId="7809CC39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-01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007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实验室内抽烟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57532E8F" w14:textId="08D7D5BD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007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烘箱无警戒线，上方不应存放杂物，且工作中无人值守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7D9477B8" w14:textId="44E4F7C4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007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拖线板串联，且未有效固定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161862FE" w14:textId="196281CB" w:rsidR="00E15E8F" w:rsidRDefault="00E15E8F" w:rsidP="0037687A">
      <w:pPr>
        <w:pStyle w:val="a9"/>
        <w:spacing w:line="480" w:lineRule="auto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22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22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007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试剂标签不规范，使用矿泉水瓶原包装应撕去，贴上规范标签，若是学生饮水，实验室内禁止饮食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10C17FDA" w14:textId="12BCE0AA" w:rsidR="00E15E8F" w:rsidRDefault="00E15E8F" w:rsidP="00E15E8F">
      <w:pPr>
        <w:pStyle w:val="a9"/>
        <w:spacing w:line="480" w:lineRule="auto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23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23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007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配电箱遮挡，前侧物品过多，无法操作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BC9D1DF" w14:textId="4BAA3C0A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24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24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112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烘箱附近易燃物过多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7198F48E" w14:textId="6952592E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25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112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微波炉不用时插头拔下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19E62D4" w14:textId="56282231" w:rsid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26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26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112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配电箱遮挡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31F05FDA" w14:textId="485E63C5" w:rsidR="00E15E8F" w:rsidRPr="00E15E8F" w:rsidRDefault="00E15E8F" w:rsidP="00E15E8F">
      <w:pPr>
        <w:pStyle w:val="a9"/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27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）202604</w:t>
      </w:r>
      <w:r w:rsidR="0037687A"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9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27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-芝纶馆-</w:t>
      </w:r>
      <w:r w:rsid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112 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卫生杂乱，实验室杂物过</w:t>
      </w:r>
      <w:r w:rsidRPr="00E15E8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lastRenderedPageBreak/>
        <w:t>多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42EE03BF" w14:textId="77777777" w:rsidR="00E15E8F" w:rsidRDefault="00E15E8F" w:rsidP="00E15E8F">
      <w:pPr>
        <w:pStyle w:val="a9"/>
        <w:numPr>
          <w:ilvl w:val="0"/>
          <w:numId w:val="1"/>
        </w:numPr>
        <w:spacing w:after="0" w:line="400" w:lineRule="atLeast"/>
        <w:contextualSpacing w:val="0"/>
        <w:jc w:val="both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港口海岸与近海工程学院</w:t>
      </w:r>
    </w:p>
    <w:p w14:paraId="25F52517" w14:textId="720F9B31" w:rsidR="0037687A" w:rsidRPr="0037687A" w:rsidRDefault="0037687A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bookmarkStart w:id="10" w:name="OLE_LINK45"/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-001</w:t>
      </w:r>
      <w:bookmarkEnd w:id="10"/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严恺</w:t>
      </w: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馆</w:t>
      </w:r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F20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1 </w:t>
      </w:r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振荡箱上摆放杂物</w:t>
      </w: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EA3C953" w14:textId="6A7503E7" w:rsidR="00E15E8F" w:rsidRDefault="00E15E8F" w:rsidP="00E15E8F">
      <w:pPr>
        <w:pStyle w:val="a9"/>
        <w:numPr>
          <w:ilvl w:val="0"/>
          <w:numId w:val="1"/>
        </w:numPr>
        <w:spacing w:after="0" w:line="400" w:lineRule="atLeast"/>
        <w:jc w:val="both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土木与交通</w:t>
      </w: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学院</w:t>
      </w:r>
    </w:p>
    <w:p w14:paraId="637AF53A" w14:textId="2DC9535A" w:rsidR="0037687A" w:rsidRPr="0037687A" w:rsidRDefault="0037687A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bookmarkStart w:id="11" w:name="OLE_LINK43"/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bookmarkStart w:id="12" w:name="OLE_LINK46"/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50</w:t>
      </w:r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bookmarkEnd w:id="12"/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118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培养箱等加热设备旁堆放杂物，底部是易燃木板。</w:t>
      </w:r>
    </w:p>
    <w:p w14:paraId="7F1E8E01" w14:textId="5D8AF10E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13" w:name="OLE_LINK47"/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50</w:t>
      </w:r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bookmarkEnd w:id="13"/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插线板未有效固定，且设备未使用时未切断电源。</w:t>
      </w:r>
    </w:p>
    <w:p w14:paraId="523AB7B2" w14:textId="7A73B819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14" w:name="OLE_LINK48"/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50</w:t>
      </w:r>
      <w:r w:rsidRPr="0037687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102</w:t>
      </w:r>
      <w:bookmarkEnd w:id="14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废液未按要求储存，无暂存区、警戒线等标识。卫生差。</w:t>
      </w:r>
    </w:p>
    <w:p w14:paraId="31A600E8" w14:textId="48D5D648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15" w:name="OLE_LINK50"/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2026050-00</w:t>
      </w:r>
      <w:bookmarkEnd w:id="15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-科学馆-102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冰柜内无储物清单，样品标签不明晰。</w:t>
      </w:r>
    </w:p>
    <w:p w14:paraId="487D8492" w14:textId="2D11EE6D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16" w:name="OLE_LINK51"/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bookmarkEnd w:id="16"/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烧杯内存放不明液体，无标识。</w:t>
      </w:r>
    </w:p>
    <w:p w14:paraId="1253A909" w14:textId="2ABB8CBC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-006-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试剂堆叠存放。</w:t>
      </w:r>
    </w:p>
    <w:p w14:paraId="2E888980" w14:textId="00130E98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-007-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插线板使用旧国标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470FB510" w14:textId="46647C86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-008-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配制试剂过期。</w:t>
      </w:r>
    </w:p>
    <w:p w14:paraId="40A1FE2E" w14:textId="7BC99B4A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17" w:name="OLE_LINK52"/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bookmarkEnd w:id="17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09-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烘箱高温标识脱落，上方禁止堆放杂物，使用时无人值守。</w:t>
      </w:r>
    </w:p>
    <w:p w14:paraId="21A0FC9C" w14:textId="03A3A4DA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杯内存放不明液体，无标签标识。</w:t>
      </w:r>
    </w:p>
    <w:p w14:paraId="3807B49B" w14:textId="54D87DB8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（11）2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卫生杂乱，油类物质和易燃杂物混放。</w:t>
      </w:r>
    </w:p>
    <w:p w14:paraId="1AA8602C" w14:textId="7203ABFC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科学馆312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线路杂乱，卫生杂乱，高温设备标识脱落。</w:t>
      </w:r>
    </w:p>
    <w:p w14:paraId="487E44DC" w14:textId="1CAEF6E4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验室内饮食。</w:t>
      </w:r>
    </w:p>
    <w:p w14:paraId="2F2493B3" w14:textId="641DC1AC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（14）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14-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科学馆312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插线板未有效固定，悬挂在半空。</w:t>
      </w:r>
    </w:p>
    <w:p w14:paraId="29430375" w14:textId="25B3319B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15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烘箱周围堆放杂物。</w:t>
      </w:r>
    </w:p>
    <w:p w14:paraId="0AE879A5" w14:textId="0D535505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16-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实验室内饮食。</w:t>
      </w:r>
    </w:p>
    <w:p w14:paraId="138F7620" w14:textId="5A924141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馆-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灭火器未定期检验并记录。</w:t>
      </w:r>
    </w:p>
    <w:p w14:paraId="01B37289" w14:textId="2B183C43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18-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科学馆108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气瓶使用完毕压力表未归零，且放置在斜坡上，未有效固定。</w:t>
      </w:r>
    </w:p>
    <w:p w14:paraId="5C3D9B21" w14:textId="4094E5D5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19-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实验室内饮食，卫生杂乱。</w:t>
      </w:r>
    </w:p>
    <w:p w14:paraId="42752505" w14:textId="1A52C75A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实验手套未按要求回收。</w:t>
      </w:r>
    </w:p>
    <w:p w14:paraId="231A0E1B" w14:textId="3F6D5BE6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实验室内吸烟。</w:t>
      </w:r>
    </w:p>
    <w:p w14:paraId="399BDAC1" w14:textId="07A09778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22-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气瓶使用完毕压力表未归零，报警器未正常工作。</w:t>
      </w:r>
    </w:p>
    <w:p w14:paraId="2B23F9C1" w14:textId="7649CA09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23-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实验用水未撕去原包装，使用完毕的空桶堆积。</w:t>
      </w:r>
    </w:p>
    <w:p w14:paraId="1E311A36" w14:textId="2097D0CB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24-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插线板使用旧国标，且未有效固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定。</w:t>
      </w:r>
    </w:p>
    <w:p w14:paraId="5CC74CD4" w14:textId="5D3B1DD1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25-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实验用水开口未固定，易倾洒。</w:t>
      </w:r>
    </w:p>
    <w:p w14:paraId="64DB383B" w14:textId="0832EC1C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26-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卫生杂乱。</w:t>
      </w:r>
    </w:p>
    <w:p w14:paraId="490919C2" w14:textId="308953AC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27-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核实插线板内部黑色是什么，是否产生火花。</w:t>
      </w:r>
    </w:p>
    <w:p w14:paraId="7D2DF7A5" w14:textId="099C8B2E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28-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甲烷浓度报警器未正常工作。</w:t>
      </w:r>
    </w:p>
    <w:p w14:paraId="678282C7" w14:textId="34A24E24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29-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甲烷气体过期。</w:t>
      </w:r>
    </w:p>
    <w:p w14:paraId="14E006A7" w14:textId="33D11114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室内通道遮挡。</w:t>
      </w:r>
    </w:p>
    <w:p w14:paraId="716BFFE5" w14:textId="0DB5F1EB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</w:t>
      </w:r>
      <w:r w:rsid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气瓶柜备用钥匙应方便拿取，保管人应留存联系方式。</w:t>
      </w:r>
    </w:p>
    <w:p w14:paraId="5744DC1E" w14:textId="54B9A983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桌面杂乱。</w:t>
      </w:r>
    </w:p>
    <w:p w14:paraId="07BD4258" w14:textId="3470EA95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插线板串联，且未有效固定。</w:t>
      </w:r>
    </w:p>
    <w:p w14:paraId="02A6DC79" w14:textId="05F674BA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34-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烘箱周围存放杂物，高温标识脱落。</w:t>
      </w:r>
    </w:p>
    <w:p w14:paraId="5664D1C4" w14:textId="718AA011" w:rsidR="0037687A" w:rsidRPr="0037687A" w:rsidRDefault="00EF5170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 w:rsidR="0029637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35-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 w:rsidR="0029637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213</w:t>
      </w:r>
      <w:r w:rsidR="0029637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桌面杂乱，实验手套未按要求回收。</w:t>
      </w:r>
    </w:p>
    <w:p w14:paraId="74D034CD" w14:textId="6B576DC6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36-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灭火器未按要求定期检验并记录。</w:t>
      </w:r>
    </w:p>
    <w:p w14:paraId="7286A331" w14:textId="3878F5DC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37-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303B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卫生杂乱。</w:t>
      </w:r>
    </w:p>
    <w:p w14:paraId="322F7F6B" w14:textId="79F2447B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38-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303B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烘箱警戒线和高温标识脱落。</w:t>
      </w:r>
    </w:p>
    <w:p w14:paraId="63380602" w14:textId="626D1470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39</w:t>
      </w:r>
      <w:r w:rsid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科学馆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303B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药品未使用专用储存柜，且门前遮挡难以打开。</w:t>
      </w:r>
    </w:p>
    <w:p w14:paraId="22EC0E56" w14:textId="78A00F42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1楼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整个建材楼实验室无安全信息牌。气瓶无状态标识牌，使用完毕后压力表未归零。房间内无氧含量报警器。</w:t>
      </w:r>
    </w:p>
    <w:p w14:paraId="54EEC90A" w14:textId="6035AE4E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1楼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烘箱周围堆放易燃杂物。无警戒线和警示标识。实验手套未按要求回收。</w:t>
      </w:r>
    </w:p>
    <w:p w14:paraId="67A36FA1" w14:textId="7AC50BE7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42-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1楼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大量桶堆叠存放，且无标识。</w:t>
      </w:r>
    </w:p>
    <w:p w14:paraId="03FE5C04" w14:textId="03E6A5C7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烘箱周围无高温警示标识。</w:t>
      </w:r>
    </w:p>
    <w:p w14:paraId="501CC7D7" w14:textId="6940891D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药品未储存在专用柜中。</w:t>
      </w:r>
    </w:p>
    <w:p w14:paraId="7B2B5A65" w14:textId="1814C556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45-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卫生差，实验手套未按要求回收。</w:t>
      </w:r>
    </w:p>
    <w:p w14:paraId="4937C5FC" w14:textId="0BD820D4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46-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插线板使用旧国标，且未有效固定。大功率设备禁止使用插线板。</w:t>
      </w:r>
    </w:p>
    <w:p w14:paraId="7BB32099" w14:textId="56E9CD12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47</w:t>
      </w:r>
      <w:r w:rsid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实验废弃物未设暂存区，无警戒线和警示标识。</w:t>
      </w:r>
    </w:p>
    <w:p w14:paraId="21F6756F" w14:textId="05269DBD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烘箱无高温标识。</w:t>
      </w:r>
    </w:p>
    <w:p w14:paraId="0703F3E0" w14:textId="6C3B980A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49-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建材楼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试剂随意放在桌上，未按要求存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放，高处无挡板。试剂清单不全。</w:t>
      </w:r>
    </w:p>
    <w:p w14:paraId="3DAF95F7" w14:textId="54B353D7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50-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结构大厅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灭火器未按要求定期检验并记录。</w:t>
      </w:r>
    </w:p>
    <w:p w14:paraId="4BC162F6" w14:textId="6BFAF0E9" w:rsidR="0037687A" w:rsidRPr="0037687A" w:rsidRDefault="00296379" w:rsidP="0037687A">
      <w:pPr>
        <w:spacing w:line="400" w:lineRule="atLeas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18" w:name="OLE_LINK55"/>
      <w:r w:rsidR="00EF5170"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2026050</w:t>
      </w:r>
      <w:bookmarkEnd w:id="18"/>
      <w:r w:rsidR="00EF517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51-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结构大厅</w:t>
      </w:r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特种设备桁车未定期检验并记录</w:t>
      </w:r>
      <w:bookmarkEnd w:id="11"/>
      <w:r w:rsidR="0037687A" w:rsidRPr="003768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19B19669" w14:textId="5F5E823C" w:rsidR="00E15E8F" w:rsidRDefault="00E15E8F" w:rsidP="00E15E8F">
      <w:pPr>
        <w:pStyle w:val="a9"/>
        <w:numPr>
          <w:ilvl w:val="0"/>
          <w:numId w:val="1"/>
        </w:numPr>
        <w:spacing w:after="0" w:line="400" w:lineRule="atLeast"/>
        <w:contextualSpacing w:val="0"/>
        <w:jc w:val="both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环境学院</w:t>
      </w:r>
    </w:p>
    <w:p w14:paraId="628A508F" w14:textId="200E2F8F" w:rsidR="00BD0513" w:rsidRPr="00BD0513" w:rsidRDefault="00BD0513" w:rsidP="00BD0513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19" w:name="OLE_LINK56"/>
      <w:r w:rsidRPr="00EF5170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48-001-水利馆</w:t>
      </w:r>
      <w:bookmarkEnd w:id="19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B124-1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气瓶未固定。</w:t>
      </w:r>
    </w:p>
    <w:p w14:paraId="6F416858" w14:textId="5F2FE796" w:rsidR="00BD0513" w:rsidRPr="00BD0513" w:rsidRDefault="00BD0513" w:rsidP="00BD0513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（2）</w:t>
      </w:r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-水利馆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B124-3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实验室物品需摆放有序，不放无关物品。</w:t>
      </w:r>
    </w:p>
    <w:p w14:paraId="3B4CF579" w14:textId="2A7FBB2E" w:rsidR="00BD0513" w:rsidRPr="00BD0513" w:rsidRDefault="00BD0513" w:rsidP="00BD0513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（3）</w:t>
      </w:r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-水利馆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B124-5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试剂空瓶应妥善回收。</w:t>
      </w:r>
    </w:p>
    <w:p w14:paraId="12720664" w14:textId="0C6E1358" w:rsidR="00BD0513" w:rsidRPr="00BD0513" w:rsidRDefault="00BD0513" w:rsidP="00BD0513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（4）</w:t>
      </w:r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-水利馆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B124-5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试剂瓶上须有符合规定的化学品标签。</w:t>
      </w:r>
    </w:p>
    <w:p w14:paraId="3B6BDF3A" w14:textId="7D3E4502" w:rsidR="00BD0513" w:rsidRPr="00BD0513" w:rsidRDefault="00BD0513" w:rsidP="00BD0513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（5）</w:t>
      </w:r>
      <w:bookmarkStart w:id="20" w:name="OLE_LINK60"/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-水利馆</w:t>
      </w:r>
      <w:bookmarkEnd w:id="20"/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C101-2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装有试剂的试剂瓶不得开口放置。实验台面需整洁，禁止堆放无关杂物、塑料包装袋、纸质文件；耗材需收纳进密封盒，不得随意散落。</w:t>
      </w:r>
    </w:p>
    <w:p w14:paraId="345F970D" w14:textId="3239442D" w:rsidR="00BD0513" w:rsidRPr="00BD0513" w:rsidRDefault="00BD0513" w:rsidP="00BD0513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（6）</w:t>
      </w:r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-水利馆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C101-2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实验室环境应整洁卫生有序。</w:t>
      </w:r>
    </w:p>
    <w:p w14:paraId="5232A58A" w14:textId="47F5ECC3" w:rsidR="00BD0513" w:rsidRPr="00BD0513" w:rsidRDefault="00BD0513" w:rsidP="00BD0513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（7）</w:t>
      </w:r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-水利馆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B225-3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实验手套未按要求危废回收处置。</w:t>
      </w:r>
    </w:p>
    <w:p w14:paraId="7C057479" w14:textId="5AE6A0F6" w:rsidR="00BD0513" w:rsidRPr="00BD0513" w:rsidRDefault="00BD0513" w:rsidP="00BD0513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（8）</w:t>
      </w:r>
      <w:bookmarkStart w:id="21" w:name="OLE_LINK57"/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-水利馆</w:t>
      </w:r>
      <w:bookmarkEnd w:id="21"/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B225-6</w:t>
      </w:r>
      <w:r w:rsid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沾染物应妥善回收。6.1.3 公共区域不堆放物品。 </w:t>
      </w:r>
    </w:p>
    <w:p w14:paraId="785241E3" w14:textId="4A101471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22" w:name="OLE_LINK58"/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-水利馆</w:t>
      </w:r>
      <w:bookmarkEnd w:id="22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B321-4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淋洗瓶无标签。</w:t>
      </w:r>
    </w:p>
    <w:p w14:paraId="06B68C17" w14:textId="7037FF80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23" w:name="OLE_LINK59"/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水利馆</w:t>
      </w:r>
      <w:bookmarkEnd w:id="23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B321-4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灭火毯应取用方便，建议挂在显眼处，方便抽取。</w:t>
      </w:r>
    </w:p>
    <w:p w14:paraId="2429141E" w14:textId="37516B22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BD051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Pr="00BD051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水利馆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B321-4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实验室环境应整洁卫生有序。</w:t>
      </w:r>
    </w:p>
    <w:p w14:paraId="56F57A7F" w14:textId="2A2C19EA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24" w:name="OLE_LINK61"/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bookmarkEnd w:id="24"/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D405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灭火毯应取用方便，建议挂在显眼处，方便抽取。</w:t>
      </w:r>
    </w:p>
    <w:p w14:paraId="22692B70" w14:textId="33ED3BB7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25" w:name="OLE_LINK62"/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bookmarkEnd w:id="25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D407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化学品标签腐蚀、脱落。</w:t>
      </w:r>
    </w:p>
    <w:p w14:paraId="37B41E3C" w14:textId="684D8CAE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26" w:name="OLE_LINK63"/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14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bookmarkEnd w:id="26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D407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实验台面需整洁，禁止堆放无关杂物，留有操作空间。</w:t>
      </w:r>
    </w:p>
    <w:p w14:paraId="13F8C6A1" w14:textId="187F5E27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27" w:name="OLE_LINK64"/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15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bookmarkEnd w:id="27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D402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管式炉等加热设备旁边不得放置气瓶。</w:t>
      </w:r>
    </w:p>
    <w:p w14:paraId="49E8D85E" w14:textId="2AAF8111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28" w:name="OLE_LINK65"/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16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bookmarkEnd w:id="28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D401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管式炉等加热设备旁边不得放置气瓶。</w:t>
      </w:r>
    </w:p>
    <w:p w14:paraId="04C16BBD" w14:textId="4739B42B" w:rsidR="00BD0513" w:rsidRPr="00131008" w:rsidRDefault="00131008" w:rsidP="00131008">
      <w:pPr>
        <w:spacing w:after="0" w:line="240" w:lineRule="auto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29" w:name="OLE_LINK66"/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bookmarkEnd w:id="29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D406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实验室环境应整洁卫生有序。</w:t>
      </w:r>
    </w:p>
    <w:p w14:paraId="0B4EE01F" w14:textId="3BF996B0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18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2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灭火器箱被遮挡，不便取用。</w:t>
      </w:r>
    </w:p>
    <w:p w14:paraId="6BF8AA0D" w14:textId="4A3F6D5A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19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接线板不能串接供电。</w:t>
      </w:r>
    </w:p>
    <w:p w14:paraId="3DA095AE" w14:textId="169125E0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管式炉等加热设备旁边不得放置气瓶。</w:t>
      </w:r>
    </w:p>
    <w:p w14:paraId="549B0FD9" w14:textId="7AE70188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气瓶应合理固定，易燃气体请装专用报警器。</w:t>
      </w:r>
    </w:p>
    <w:p w14:paraId="5BBBD74A" w14:textId="20D496A5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22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沾染物应妥善回收。</w:t>
      </w:r>
    </w:p>
    <w:p w14:paraId="503F1B75" w14:textId="330AA19F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23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试剂应妥善存放。</w:t>
      </w:r>
    </w:p>
    <w:p w14:paraId="200D2EB9" w14:textId="06E2286D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（24）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24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易燃试剂应妥善存放。</w:t>
      </w:r>
    </w:p>
    <w:p w14:paraId="34C6332B" w14:textId="08B16161" w:rsidR="00BD0513" w:rsidRPr="00131008" w:rsidRDefault="00131008" w:rsidP="00131008">
      <w:pPr>
        <w:spacing w:after="0" w:line="480" w:lineRule="auto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（25）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25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报警器显示有误，请排查。</w:t>
      </w:r>
    </w:p>
    <w:p w14:paraId="32A5C8CC" w14:textId="7B5F9377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26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D304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实验室环境应整洁卫生有序。</w:t>
      </w:r>
    </w:p>
    <w:p w14:paraId="1D14FB39" w14:textId="05A03C7F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D304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灭火毯应取用方便，建议挂在显眼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处，方便抽取。</w:t>
      </w:r>
    </w:p>
    <w:p w14:paraId="48F68DA0" w14:textId="60B5963C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28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D302/D304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沾染物应妥善回收。</w:t>
      </w:r>
    </w:p>
    <w:p w14:paraId="35A41DC0" w14:textId="65C1589B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29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D204-2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无挡板不宜存放试剂瓶</w:t>
      </w:r>
    </w:p>
    <w:p w14:paraId="7416146E" w14:textId="7C781B82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D204-2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灭火毯应正常有效。</w:t>
      </w:r>
    </w:p>
    <w:p w14:paraId="0E1ABD52" w14:textId="31B0A1B5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D202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固液应分开存放。</w:t>
      </w:r>
    </w:p>
    <w:p w14:paraId="32DDA1EC" w14:textId="6FF5DB4C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D202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淋洗瓶无标签。</w:t>
      </w:r>
    </w:p>
    <w:p w14:paraId="7B9997DF" w14:textId="5ACE49E6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D404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管式炉周边未张贴高温警示标志及警戒线，且上方不能存放易燃物。</w:t>
      </w:r>
    </w:p>
    <w:p w14:paraId="4E644E9B" w14:textId="096828A1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34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D403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危废标签有误，请更换最新标志。</w:t>
      </w:r>
    </w:p>
    <w:p w14:paraId="79286F3D" w14:textId="04463306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35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E107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焦耳加热器周边未张贴高温警示标志。</w:t>
      </w:r>
    </w:p>
    <w:p w14:paraId="1F407CAF" w14:textId="6CBA3A1B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36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E108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实验台架无挡板不得存放化学试剂。</w:t>
      </w:r>
    </w:p>
    <w:p w14:paraId="07FC136E" w14:textId="308F78FE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B116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易燃试剂应妥善存放。</w:t>
      </w:r>
    </w:p>
    <w:p w14:paraId="6C820BDF" w14:textId="73B3F562" w:rsidR="00BD0513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bookmarkStart w:id="30" w:name="OLE_LINK67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2026048-0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38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-水利馆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B116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="00BD0513"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冰箱周围留出足够空间，周围不堆放杂物，不影响散热。</w:t>
      </w:r>
    </w:p>
    <w:bookmarkEnd w:id="30"/>
    <w:p w14:paraId="15641A06" w14:textId="6DB66757" w:rsidR="00E15E8F" w:rsidRDefault="00E15E8F" w:rsidP="00E15E8F">
      <w:pPr>
        <w:pStyle w:val="a9"/>
        <w:numPr>
          <w:ilvl w:val="0"/>
          <w:numId w:val="1"/>
        </w:numPr>
        <w:spacing w:after="0" w:line="400" w:lineRule="atLeast"/>
        <w:contextualSpacing w:val="0"/>
        <w:jc w:val="both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海洋学院</w:t>
      </w:r>
    </w:p>
    <w:p w14:paraId="3936AC4A" w14:textId="7F823192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bookmarkStart w:id="31" w:name="OLE_LINK70"/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-001-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bookmarkEnd w:id="31"/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冰箱内存放的物品须标识明确；冰箱清单未更新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017C61A3" w14:textId="66C7DF2C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（2）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经常对应急喷淋与洗眼装置进行维护，无锈水、脏水，有检查记录；洗眼器没有点检卡（点检不完整）、洗眼器周围杂乱、摆放不规范。</w:t>
      </w:r>
    </w:p>
    <w:p w14:paraId="1BBA5A06" w14:textId="2102DCFF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做实验未穿防护服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571C474F" w14:textId="06FB82FE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设备旁不能放置易燃易爆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化学品、气瓶、冰箱、杂物等；烘箱上摆放易碎品、纸箱等杂物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72E890B4" w14:textId="79DD00F8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小房间堆放易燃物品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5F043A3B" w14:textId="2E7B1ADD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灭菌锅证件不全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403AD88D" w14:textId="43C251FF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做实验穿拖鞋短裤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C928160" w14:textId="10D088F1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烧杯里存放实验垃圾、桌面摆放杂乱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0B7A05C9" w14:textId="2B224F35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药品过期、标签不规范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633CB58D" w14:textId="5E456CEF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物品摆放不规范、易倾倒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B0DD1A5" w14:textId="2870EE02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药品柜清单需要更新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769C25F2" w14:textId="0F678CC2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-112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电气设备的使用应符合用电安全规范；插线板未固定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5F68A24F" w14:textId="128FB3A3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-112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急救药品过期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4C279208" w14:textId="2DEB40CB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14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-112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经常对应急喷淋与洗眼装置进行维护，无锈水、脏水，有检查记录；洗眼器没有点检卡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51A14E0" w14:textId="352177A6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15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-112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实验室内须规范收集化学废弃物；危废标签不规范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28BC1493" w14:textId="5FF7F538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16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-112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冰箱内存放的物品须标识明确；冰箱物品清单未更新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526E1043" w14:textId="46873DFC" w:rsidR="00131008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-112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试剂标签不规范，使用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矿泉水瓶原包装应撕去，贴上规范标签</w:t>
      </w:r>
      <w:r w:rsidR="00C77DD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6FAB302D" w14:textId="13D6E784" w:rsidR="00E15E8F" w:rsidRPr="00131008" w:rsidRDefault="00131008" w:rsidP="00131008">
      <w:pPr>
        <w:spacing w:after="0" w:line="400" w:lineRule="atLeast"/>
        <w:jc w:val="both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18</w:t>
      </w:r>
      <w:r w:rsidRPr="00131008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海洋科学实验中心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-213</w:t>
      </w:r>
      <w:r w:rsidRPr="0013100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ab/>
        <w:t>经常对应急喷淋与洗眼装置进行维护，无锈水、脏水，有检查记录；洗眼器无点检卡冰箱周围留出足够空间，周围不堆放杂物，不影响散热。</w:t>
      </w:r>
    </w:p>
    <w:p w14:paraId="6034836E" w14:textId="77777777" w:rsidR="001F4D3B" w:rsidRDefault="001F4D3B"/>
    <w:sectPr w:rsidR="001F4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43CFF" w14:textId="77777777" w:rsidR="00AD6108" w:rsidRDefault="00AD6108" w:rsidP="00E15E8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771D34B" w14:textId="77777777" w:rsidR="00AD6108" w:rsidRDefault="00AD6108" w:rsidP="00E15E8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A63E3" w14:textId="77777777" w:rsidR="00AD6108" w:rsidRDefault="00AD6108" w:rsidP="00E15E8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3C088D4" w14:textId="77777777" w:rsidR="00AD6108" w:rsidRDefault="00AD6108" w:rsidP="00E15E8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D7E58"/>
    <w:multiLevelType w:val="multilevel"/>
    <w:tmpl w:val="34AD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25312344">
    <w:abstractNumId w:val="0"/>
  </w:num>
  <w:num w:numId="2" w16cid:durableId="132809447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3B"/>
    <w:rsid w:val="00131008"/>
    <w:rsid w:val="001F4D3B"/>
    <w:rsid w:val="00296379"/>
    <w:rsid w:val="0037687A"/>
    <w:rsid w:val="00AD6108"/>
    <w:rsid w:val="00BD0513"/>
    <w:rsid w:val="00C77DD0"/>
    <w:rsid w:val="00D863B0"/>
    <w:rsid w:val="00E15E8F"/>
    <w:rsid w:val="00E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BC278"/>
  <w15:chartTrackingRefBased/>
  <w15:docId w15:val="{2C9C9D5B-7617-4F70-94DD-2A066896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00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4D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D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D3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D3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D3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D3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D3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D3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D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4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4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4D3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4D3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F4D3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4D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4D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4D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4D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4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D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4D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4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4D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4D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4D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4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4D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4D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15E8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15E8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15E8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15E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2652</Words>
  <Characters>3210</Characters>
  <Application>Microsoft Office Word</Application>
  <DocSecurity>0</DocSecurity>
  <Lines>642</Lines>
  <Paragraphs>651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许文傧</dc:creator>
  <cp:keywords/>
  <dc:description/>
  <cp:lastModifiedBy>许文傧</cp:lastModifiedBy>
  <cp:revision>4</cp:revision>
  <dcterms:created xsi:type="dcterms:W3CDTF">2026-07-02T07:07:00Z</dcterms:created>
  <dcterms:modified xsi:type="dcterms:W3CDTF">2026-07-02T08:14:00Z</dcterms:modified>
</cp:coreProperties>
</file>